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0E3" w:rsidRPr="00DC70E3" w:rsidRDefault="00DC70E3" w:rsidP="00DC70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0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Положение</w:t>
      </w:r>
    </w:p>
    <w:p w:rsidR="004E32B5" w:rsidRDefault="00DC70E3" w:rsidP="004E32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C70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проведении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пилотного конкурса </w:t>
      </w:r>
      <w:r w:rsidRPr="00DC70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среди учащихся</w:t>
      </w:r>
      <w:r w:rsidR="004E32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образовательных учреждений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</w:t>
      </w:r>
      <w:r w:rsidR="004E32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еспублики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</w:t>
      </w:r>
      <w:r w:rsidR="004E32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атарстан в возрасте от 7 до 17 лет «Раскрути свою идею!</w:t>
      </w:r>
      <w:r w:rsidR="004E32B5" w:rsidRPr="00DC70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DC70E3" w:rsidRDefault="00DC70E3" w:rsidP="004E32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C70E3" w:rsidRPr="00DC70E3" w:rsidRDefault="00D568CF" w:rsidP="00C437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</w:t>
      </w:r>
      <w:r w:rsidR="00C437BD" w:rsidRPr="00C437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="00DC70E3" w:rsidRPr="00DC70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Общие положения</w:t>
      </w:r>
    </w:p>
    <w:p w:rsidR="00DC70E3" w:rsidRPr="00DC70E3" w:rsidRDefault="00C437BD" w:rsidP="00C437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1C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</w:t>
      </w:r>
      <w:r w:rsidR="00DC70E3" w:rsidRPr="00DC70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431C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</w:t>
      </w:r>
      <w:r w:rsidRPr="00C4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C70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Пилотный конкурс  «Раскрути свою идею!»,</w:t>
      </w:r>
      <w:r w:rsidR="00DC70E3" w:rsidRPr="00DC70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проводится сред</w:t>
      </w:r>
      <w:r w:rsidR="00DC70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="00DC70E3" w:rsidRPr="00DC70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учащихся</w:t>
      </w:r>
      <w:r w:rsidR="00DC70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E32B5" w:rsidRPr="004E32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образовательных учреждений</w:t>
      </w:r>
      <w:r w:rsidR="004E32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4E32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 в возрасте от 7 до 17</w:t>
      </w:r>
      <w:r w:rsidR="00DC70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лет</w:t>
      </w:r>
      <w:r w:rsidR="00DC70E3" w:rsidRPr="00DC70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437BD" w:rsidRDefault="00C437BD" w:rsidP="00C437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1C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1.2</w:t>
      </w:r>
      <w:r w:rsidR="00DC70E3" w:rsidRPr="00DC70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431CDC" w:rsidRPr="00431C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C70E3" w:rsidRPr="00DC70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Основными целям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и задачами Конкурса являются: </w:t>
      </w:r>
    </w:p>
    <w:p w:rsidR="00C437BD" w:rsidRPr="00C437BD" w:rsidRDefault="00C437BD" w:rsidP="00C437BD">
      <w:pPr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C437BD">
        <w:rPr>
          <w:rFonts w:ascii="Times New Roman" w:hAnsi="Times New Roman" w:cs="Times New Roman"/>
          <w:sz w:val="24"/>
          <w:szCs w:val="24"/>
        </w:rPr>
        <w:t xml:space="preserve">1.2.1.  создание условий, при которых учащиеся </w:t>
      </w:r>
      <w:r w:rsidR="004E32B5" w:rsidRPr="004E32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образовательных учреждений</w:t>
      </w:r>
      <w:r w:rsidR="004E32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4E32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РТ </w:t>
      </w:r>
      <w:r w:rsidR="004E32B5">
        <w:rPr>
          <w:rFonts w:ascii="Times New Roman" w:hAnsi="Times New Roman" w:cs="Times New Roman"/>
          <w:sz w:val="24"/>
          <w:szCs w:val="24"/>
        </w:rPr>
        <w:t>в возрасте от 7 до 17</w:t>
      </w:r>
      <w:r w:rsidRPr="00C437BD">
        <w:rPr>
          <w:rFonts w:ascii="Times New Roman" w:hAnsi="Times New Roman" w:cs="Times New Roman"/>
          <w:sz w:val="24"/>
          <w:szCs w:val="24"/>
        </w:rPr>
        <w:t xml:space="preserve"> лет могут активно использовать свой потенциал в изобретательской  и творческой деятельности; </w:t>
      </w:r>
    </w:p>
    <w:p w:rsidR="00C437BD" w:rsidRPr="00C437BD" w:rsidRDefault="004E32B5" w:rsidP="00C437BD">
      <w:pPr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1.2.2. </w:t>
      </w:r>
      <w:r w:rsidR="00C437BD" w:rsidRPr="00C437BD">
        <w:rPr>
          <w:rFonts w:ascii="Times New Roman" w:hAnsi="Times New Roman" w:cs="Times New Roman"/>
          <w:sz w:val="24"/>
          <w:szCs w:val="24"/>
        </w:rPr>
        <w:t xml:space="preserve">обеспечение занятости и профилактику наркомании, правонарушений и других </w:t>
      </w:r>
      <w:proofErr w:type="spellStart"/>
      <w:r w:rsidR="00C437BD" w:rsidRPr="00C437BD">
        <w:rPr>
          <w:rFonts w:ascii="Times New Roman" w:hAnsi="Times New Roman" w:cs="Times New Roman"/>
          <w:sz w:val="24"/>
          <w:szCs w:val="24"/>
        </w:rPr>
        <w:t>девиантных</w:t>
      </w:r>
      <w:proofErr w:type="spellEnd"/>
      <w:r w:rsidR="00C437BD" w:rsidRPr="00C437BD">
        <w:rPr>
          <w:rFonts w:ascii="Times New Roman" w:hAnsi="Times New Roman" w:cs="Times New Roman"/>
          <w:sz w:val="24"/>
          <w:szCs w:val="24"/>
        </w:rPr>
        <w:t xml:space="preserve"> проявлений в среде учащихся</w:t>
      </w:r>
      <w:r w:rsidRPr="004E32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образовательных учреждений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</w:t>
      </w:r>
      <w:r>
        <w:rPr>
          <w:rFonts w:ascii="Times New Roman" w:hAnsi="Times New Roman" w:cs="Times New Roman"/>
          <w:sz w:val="24"/>
          <w:szCs w:val="24"/>
        </w:rPr>
        <w:t xml:space="preserve"> в возрасте от 7 до 17</w:t>
      </w:r>
      <w:r w:rsidR="00C437BD" w:rsidRPr="00C437BD">
        <w:rPr>
          <w:rFonts w:ascii="Times New Roman" w:hAnsi="Times New Roman" w:cs="Times New Roman"/>
          <w:sz w:val="24"/>
          <w:szCs w:val="24"/>
        </w:rPr>
        <w:t xml:space="preserve"> лет; </w:t>
      </w:r>
    </w:p>
    <w:p w:rsidR="00DC70E3" w:rsidRPr="00DC70E3" w:rsidRDefault="004E32B5" w:rsidP="00C437BD">
      <w:pPr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1.2.3. </w:t>
      </w:r>
      <w:r w:rsidR="00C437BD" w:rsidRPr="00C437BD">
        <w:rPr>
          <w:rFonts w:ascii="Times New Roman" w:hAnsi="Times New Roman" w:cs="Times New Roman"/>
          <w:sz w:val="24"/>
          <w:szCs w:val="24"/>
        </w:rPr>
        <w:t>возложение  функции "социального лифта" для учащихся</w:t>
      </w:r>
      <w:r w:rsidRPr="004E32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образовательных учреждений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</w:t>
      </w:r>
      <w:r w:rsidR="00C437BD" w:rsidRPr="00C437BD">
        <w:rPr>
          <w:rFonts w:ascii="Times New Roman" w:hAnsi="Times New Roman" w:cs="Times New Roman"/>
          <w:sz w:val="24"/>
          <w:szCs w:val="24"/>
        </w:rPr>
        <w:t>, которые не получают необходимого объема или качества образовательных ресурсов в семье и предоставляет альтернативные возможности для образовательных и социальных достижений.</w:t>
      </w:r>
    </w:p>
    <w:p w:rsidR="00DC70E3" w:rsidRPr="004C1D00" w:rsidRDefault="00DC70E3" w:rsidP="00D568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0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</w:t>
      </w:r>
      <w:r w:rsidR="004C1D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</w:t>
      </w:r>
      <w:r w:rsidRPr="00DC70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Настоящее Положение определяет порядок организации и условия проведения Конкурса, его организационно-методическое и финансовое обеспечение, порядок определения победителей.</w:t>
      </w:r>
    </w:p>
    <w:p w:rsidR="00D568CF" w:rsidRPr="004C1D00" w:rsidRDefault="00D568CF" w:rsidP="00D568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C70E3" w:rsidRPr="00DC70E3" w:rsidRDefault="00D568CF" w:rsidP="00D568CF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68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  <w:r w:rsidR="00DC70E3" w:rsidRPr="00DC70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Условия и порядок проведения Конкурса</w:t>
      </w:r>
    </w:p>
    <w:p w:rsidR="00DC70E3" w:rsidRPr="00DC70E3" w:rsidRDefault="004C1D00" w:rsidP="00D568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2.1</w:t>
      </w:r>
      <w:r w:rsidR="00DC70E3" w:rsidRPr="00DC70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DC70E3" w:rsidRPr="00DC70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Участниками Конкурса являются учащиеся</w:t>
      </w:r>
      <w:r w:rsidR="004E32B5" w:rsidRPr="004E32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образовательных учреждений</w:t>
      </w:r>
      <w:r w:rsidR="004E32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РТ в возрасте от 7 до 17</w:t>
      </w:r>
      <w:r w:rsidR="00E31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лет</w:t>
      </w:r>
      <w:r w:rsidR="00DC70E3" w:rsidRPr="00DC70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C70E3" w:rsidRPr="00DC70E3" w:rsidRDefault="004C1D00" w:rsidP="00E312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2.2</w:t>
      </w:r>
      <w:r w:rsidR="00DC70E3" w:rsidRPr="00DC70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DC70E3" w:rsidRPr="00DC70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участия в Конкурсе н</w:t>
      </w:r>
      <w:r w:rsidR="00E31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еобходимо представить работы творческой или предпринимательской направленности</w:t>
      </w:r>
      <w:r w:rsidR="00DC70E3" w:rsidRPr="00DC70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(текстовые, фото, видео и иные материалы) на</w:t>
      </w:r>
      <w:r w:rsidR="00E31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тему: «Раскрути свою идею!</w:t>
      </w:r>
      <w:r w:rsidR="00DC70E3" w:rsidRPr="00DC70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DC70E3" w:rsidRPr="00DC70E3" w:rsidRDefault="004C1D00" w:rsidP="00E312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2.3</w:t>
      </w:r>
      <w:r w:rsidR="00DC70E3" w:rsidRPr="00DC70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DC70E3" w:rsidRPr="00DC70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участию в Конкурсе принимаются как индивидуальные, так и коллективные работы</w:t>
      </w:r>
      <w:r w:rsidR="0006260A" w:rsidRPr="000626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626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русском и татарских языках с возможностью уча</w:t>
      </w:r>
      <w:r w:rsidR="004E32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стия учащихся</w:t>
      </w:r>
      <w:r w:rsidR="004E32B5" w:rsidRPr="004E32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образовательных учреждений</w:t>
      </w:r>
      <w:r w:rsidR="004E32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4E32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 в возрасте от 7 до 17</w:t>
      </w:r>
      <w:r w:rsidR="000626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лет с ограниченными возможностями</w:t>
      </w:r>
      <w:r w:rsidR="0006260A" w:rsidRPr="000626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C70E3" w:rsidRPr="00DC70E3" w:rsidRDefault="004C1D00" w:rsidP="00E312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2.4</w:t>
      </w:r>
      <w:r w:rsidR="00DC70E3" w:rsidRPr="00DC70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DC70E3" w:rsidRPr="00DC70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Предъявляемые требования к работам:</w:t>
      </w:r>
    </w:p>
    <w:p w:rsidR="00DC70E3" w:rsidRDefault="00DC70E3" w:rsidP="00DC70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0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Работа должна быть выполнена с помощью любых изобразительных средств, включая компьютерную графику фото и видео аппаратуру. Работы, выполненные с помощью компьютерной графики, видео аппаратуры представляются на электронном носителе в графическом формате, фотографии в формате JPEG (указать название фотографии и представить комментарий к каждой фотографии), видеоматериалы предоставляются в формате AVI, которые должны беспрепятственно воспроизводиться в операционных системах семейства </w:t>
      </w:r>
      <w:proofErr w:type="spellStart"/>
      <w:r w:rsidRPr="00DC70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Windows</w:t>
      </w:r>
      <w:proofErr w:type="spellEnd"/>
      <w:r w:rsidRPr="00DC70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Видеоролик должен содержать субтитры, а в случае их отсутствия – полную расшифровку голосового сопровождения видеоряда на бумажном носителе и в машиночитаемом виде, прилагаемом к видеоролику.</w:t>
      </w:r>
    </w:p>
    <w:p w:rsidR="0006260A" w:rsidRPr="00D003AA" w:rsidRDefault="0006260A" w:rsidP="0006260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0626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</w:t>
      </w:r>
      <w:r w:rsidR="004C1D0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.4</w:t>
      </w:r>
      <w:r w:rsidRPr="000626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.1.</w:t>
      </w:r>
      <w:r w:rsidRPr="006025A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Раздел «Бизнес»</w:t>
      </w:r>
      <w:r w:rsidRPr="00D003A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учащийся</w:t>
      </w:r>
      <w:r w:rsidR="004E32B5" w:rsidRPr="004E32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6306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образовательного</w:t>
      </w:r>
      <w:r w:rsidR="004E32B5" w:rsidRPr="004E32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учреждени</w:t>
      </w:r>
      <w:r w:rsidR="006306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я</w:t>
      </w:r>
      <w:r w:rsidR="004E32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4E32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4E32B5">
        <w:rPr>
          <w:rFonts w:ascii="Times New Roman" w:hAnsi="Times New Roman" w:cs="Times New Roman"/>
          <w:sz w:val="24"/>
          <w:szCs w:val="24"/>
        </w:rPr>
        <w:t>в возрасте от 7 до 17</w:t>
      </w:r>
      <w:r>
        <w:rPr>
          <w:rFonts w:ascii="Times New Roman" w:hAnsi="Times New Roman" w:cs="Times New Roman"/>
          <w:sz w:val="24"/>
          <w:szCs w:val="24"/>
        </w:rPr>
        <w:t xml:space="preserve"> лет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представляет бизнес – проект для дальнейшего рассмотрения и оценки модератором сайта</w:t>
      </w:r>
      <w:r w:rsidRPr="00FF530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корректировка бизнес проекта.</w:t>
      </w:r>
      <w:r w:rsidRPr="00D003A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)</w:t>
      </w:r>
    </w:p>
    <w:p w:rsidR="0006260A" w:rsidRPr="00617DDF" w:rsidRDefault="0006260A" w:rsidP="0006260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0626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  <w:r w:rsidR="004C1D0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4</w:t>
      </w:r>
      <w:r w:rsidRPr="000626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.2.</w:t>
      </w:r>
      <w:r w:rsidRPr="006025A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Раздел «Дизайн» (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учащийся </w:t>
      </w:r>
      <w:r w:rsidR="006306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образовательного</w:t>
      </w:r>
      <w:r w:rsidR="004E32B5" w:rsidRPr="004E32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учреждени</w:t>
      </w:r>
      <w:r w:rsidR="006306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я</w:t>
      </w:r>
      <w:r w:rsidR="004E32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4E32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РТ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4E32B5">
        <w:rPr>
          <w:rFonts w:ascii="Times New Roman" w:hAnsi="Times New Roman" w:cs="Times New Roman"/>
          <w:sz w:val="24"/>
          <w:szCs w:val="24"/>
        </w:rPr>
        <w:t>возрасте от 7 до 17</w:t>
      </w:r>
      <w:r>
        <w:rPr>
          <w:rFonts w:ascii="Times New Roman" w:hAnsi="Times New Roman" w:cs="Times New Roman"/>
          <w:sz w:val="24"/>
          <w:szCs w:val="24"/>
        </w:rPr>
        <w:t xml:space="preserve"> лет</w:t>
      </w:r>
      <w:r w:rsidRPr="00617DDF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представляет свои работы для оценки модератором сайта  и определения перспективности представленных работ</w:t>
      </w:r>
      <w:r w:rsidR="004E32B5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для дальнейшей поддержки</w:t>
      </w:r>
      <w:r w:rsidRPr="00617DD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).</w:t>
      </w:r>
    </w:p>
    <w:p w:rsidR="0006260A" w:rsidRPr="00617DDF" w:rsidRDefault="004C1D00" w:rsidP="0006260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2.4</w:t>
      </w:r>
      <w:r w:rsidR="0006260A" w:rsidRPr="000626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.3.</w:t>
      </w:r>
      <w:r w:rsidR="0006260A" w:rsidRPr="006025A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</w:t>
      </w:r>
      <w:r w:rsidR="000626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Раздел «Фото и видео» (</w:t>
      </w:r>
      <w:r w:rsidR="0006260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учащийся</w:t>
      </w:r>
      <w:r w:rsidR="004E32B5" w:rsidRPr="004E32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6306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образовательного</w:t>
      </w:r>
      <w:r w:rsidR="004E32B5" w:rsidRPr="004E32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учреждени</w:t>
      </w:r>
      <w:r w:rsidR="006306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я</w:t>
      </w:r>
      <w:r w:rsidR="004E32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4E32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</w:t>
      </w:r>
      <w:r w:rsidR="0006260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="004E32B5">
        <w:rPr>
          <w:rFonts w:ascii="Times New Roman" w:hAnsi="Times New Roman" w:cs="Times New Roman"/>
          <w:sz w:val="24"/>
          <w:szCs w:val="24"/>
        </w:rPr>
        <w:t>в возрасте от 7 до 17</w:t>
      </w:r>
      <w:r w:rsidR="0006260A">
        <w:rPr>
          <w:rFonts w:ascii="Times New Roman" w:hAnsi="Times New Roman" w:cs="Times New Roman"/>
          <w:sz w:val="24"/>
          <w:szCs w:val="24"/>
        </w:rPr>
        <w:t xml:space="preserve"> лет</w:t>
      </w:r>
      <w:r w:rsidR="0006260A" w:rsidRPr="00617DDF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представляет свои работы для оценки модератором сайта  и определения перспективности представленных работ</w:t>
      </w:r>
      <w:r w:rsidR="004E32B5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для дальнейшей поддержки</w:t>
      </w:r>
      <w:r w:rsidR="0006260A" w:rsidRPr="00617DD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).</w:t>
      </w:r>
    </w:p>
    <w:p w:rsidR="0006260A" w:rsidRPr="00617DDF" w:rsidRDefault="0006260A" w:rsidP="0006260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0626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  <w:r w:rsidR="004C1D0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4</w:t>
      </w:r>
      <w:r w:rsidRPr="000626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.4.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Раздел «Музыка» (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учащийся</w:t>
      </w:r>
      <w:r w:rsidR="004E32B5" w:rsidRPr="004E32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6306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образовательного</w:t>
      </w:r>
      <w:r w:rsidR="004E32B5" w:rsidRPr="004E32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учреждени</w:t>
      </w:r>
      <w:r w:rsidR="006306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я</w:t>
      </w:r>
      <w:r w:rsidR="004E32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4E32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="00630690">
        <w:rPr>
          <w:rFonts w:ascii="Times New Roman" w:hAnsi="Times New Roman" w:cs="Times New Roman"/>
          <w:sz w:val="24"/>
          <w:szCs w:val="24"/>
        </w:rPr>
        <w:t>в возрасте от 7 до 17</w:t>
      </w:r>
      <w:r>
        <w:rPr>
          <w:rFonts w:ascii="Times New Roman" w:hAnsi="Times New Roman" w:cs="Times New Roman"/>
          <w:sz w:val="24"/>
          <w:szCs w:val="24"/>
        </w:rPr>
        <w:t xml:space="preserve"> лет</w:t>
      </w:r>
      <w:r w:rsidRPr="00617DDF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представляет свои работы для оценки модератором сайта  и определения перспективности представленных работ</w:t>
      </w:r>
      <w:r w:rsidR="00630690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для дальнейшей поддержки</w:t>
      </w:r>
      <w:r w:rsidRPr="00617DD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).</w:t>
      </w:r>
    </w:p>
    <w:p w:rsidR="0006260A" w:rsidRPr="00617DDF" w:rsidRDefault="0006260A" w:rsidP="0006260A">
      <w:pPr>
        <w:pBdr>
          <w:left w:val="single" w:sz="4" w:space="20" w:color="417AC9"/>
          <w:bottom w:val="single" w:sz="2" w:space="4" w:color="808080"/>
        </w:pBdr>
        <w:spacing w:after="0" w:line="240" w:lineRule="auto"/>
        <w:ind w:left="58" w:right="173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0626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  <w:r w:rsidR="004C1D0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4</w:t>
      </w:r>
      <w:r w:rsidRPr="000626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.5. </w:t>
      </w:r>
      <w:r w:rsidRPr="006025A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Раздел «Наука» (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учащийся</w:t>
      </w:r>
      <w:r w:rsidR="00630690" w:rsidRPr="006306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6306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образовательного</w:t>
      </w:r>
      <w:r w:rsidR="00630690" w:rsidRPr="004E32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учреждени</w:t>
      </w:r>
      <w:r w:rsidR="006306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я</w:t>
      </w:r>
      <w:r w:rsidR="006306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306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="00630690">
        <w:rPr>
          <w:rFonts w:ascii="Times New Roman" w:hAnsi="Times New Roman" w:cs="Times New Roman"/>
          <w:sz w:val="24"/>
          <w:szCs w:val="24"/>
        </w:rPr>
        <w:t>в возрасте от 7 до 17</w:t>
      </w:r>
      <w:r>
        <w:rPr>
          <w:rFonts w:ascii="Times New Roman" w:hAnsi="Times New Roman" w:cs="Times New Roman"/>
          <w:sz w:val="24"/>
          <w:szCs w:val="24"/>
        </w:rPr>
        <w:t xml:space="preserve"> лет</w:t>
      </w:r>
      <w:r w:rsidRPr="00617DDF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представляет свои работы для оценки модератором сайта  и определения перспективности представленных работ</w:t>
      </w:r>
      <w:r w:rsidR="00630690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для дальнейшей поддержки</w:t>
      </w:r>
      <w:r w:rsidRPr="00617DD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).</w:t>
      </w:r>
    </w:p>
    <w:p w:rsidR="0006260A" w:rsidRDefault="0006260A" w:rsidP="0006260A">
      <w:pPr>
        <w:pBdr>
          <w:left w:val="single" w:sz="4" w:space="20" w:color="417AC9"/>
          <w:bottom w:val="single" w:sz="2" w:space="4" w:color="808080"/>
        </w:pBdr>
        <w:spacing w:after="0" w:line="240" w:lineRule="auto"/>
        <w:ind w:right="173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0626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  <w:r w:rsidR="004C1D0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4</w:t>
      </w:r>
      <w:r w:rsidRPr="000626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.6. </w:t>
      </w:r>
      <w:r w:rsidRPr="00617DD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Раздел «Разработка» (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учащийся</w:t>
      </w:r>
      <w:r w:rsidR="00630690" w:rsidRPr="006306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6306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образовательного</w:t>
      </w:r>
      <w:r w:rsidR="00630690" w:rsidRPr="004E32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учреждени</w:t>
      </w:r>
      <w:r w:rsidR="006306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я</w:t>
      </w:r>
      <w:r w:rsidR="006306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306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="00630690">
        <w:rPr>
          <w:rFonts w:ascii="Times New Roman" w:hAnsi="Times New Roman" w:cs="Times New Roman"/>
          <w:sz w:val="24"/>
          <w:szCs w:val="24"/>
        </w:rPr>
        <w:t>в возрасте от 7 до 17</w:t>
      </w:r>
      <w:r>
        <w:rPr>
          <w:rFonts w:ascii="Times New Roman" w:hAnsi="Times New Roman" w:cs="Times New Roman"/>
          <w:sz w:val="24"/>
          <w:szCs w:val="24"/>
        </w:rPr>
        <w:t xml:space="preserve"> лет</w:t>
      </w:r>
      <w:r w:rsidRPr="00617DDF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представляет свои работы для оценки модератором сайта  и определения перспективности представленных работ</w:t>
      </w:r>
      <w:r w:rsidR="00630690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для дальнейшей поддержки</w:t>
      </w:r>
      <w:r w:rsidRPr="00617DD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).</w:t>
      </w:r>
    </w:p>
    <w:p w:rsidR="004C1D00" w:rsidRPr="00DC70E3" w:rsidRDefault="004C1D00" w:rsidP="0006260A">
      <w:pPr>
        <w:pBdr>
          <w:left w:val="single" w:sz="4" w:space="20" w:color="417AC9"/>
          <w:bottom w:val="single" w:sz="2" w:space="4" w:color="808080"/>
        </w:pBdr>
        <w:spacing w:after="0" w:line="240" w:lineRule="auto"/>
        <w:ind w:right="173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DC70E3" w:rsidRPr="00DC70E3" w:rsidRDefault="00131193" w:rsidP="00131193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1311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DC70E3" w:rsidRPr="00DC70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Подведение итогов Конкурса</w:t>
      </w:r>
    </w:p>
    <w:p w:rsidR="00DC70E3" w:rsidRPr="00DC70E3" w:rsidRDefault="00DC70E3" w:rsidP="001311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0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3.1</w:t>
      </w:r>
      <w:r w:rsidRPr="00DC70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Представленные на Конкурс работы </w:t>
      </w:r>
      <w:r w:rsidR="0013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оцениваются рабочей группой (Оргкомитетом)</w:t>
      </w:r>
      <w:r w:rsidRPr="00DC70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C70E3" w:rsidRPr="00DC70E3" w:rsidRDefault="004C1D00" w:rsidP="001311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3.2</w:t>
      </w:r>
      <w:r w:rsidR="00DC70E3" w:rsidRPr="00DC70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13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Рабочая группа (Оргкомитет)</w:t>
      </w:r>
      <w:r w:rsidR="00DC70E3" w:rsidRPr="00DC70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</w:t>
      </w:r>
      <w:r w:rsidR="00D12F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одводит итоги Конкурса и </w:t>
      </w:r>
      <w:r w:rsidR="00DC70E3" w:rsidRPr="00DC70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определяет победителей, исходя из количества призовых мест.</w:t>
      </w:r>
    </w:p>
    <w:p w:rsidR="00DC70E3" w:rsidRPr="00630690" w:rsidRDefault="004C1D00" w:rsidP="00D12F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3.3</w:t>
      </w:r>
      <w:r w:rsidR="00DC70E3" w:rsidRPr="00DC70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DC70E3" w:rsidRPr="00DC70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Победители Конкурса награж</w:t>
      </w:r>
      <w:r w:rsidR="00D12F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даются ценными подарками и электронными бонусами</w:t>
      </w:r>
      <w:r w:rsidR="00630690" w:rsidRPr="006306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C70E3" w:rsidRPr="007421B5" w:rsidRDefault="004C1D00" w:rsidP="00D12F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3.4</w:t>
      </w:r>
      <w:r w:rsidR="00DC70E3" w:rsidRPr="00DC70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DC70E3" w:rsidRPr="00DC70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Результаты Конкурса размещаютс</w:t>
      </w:r>
      <w:r w:rsidR="00D12F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на официальном сайте Проекта –</w:t>
      </w:r>
      <w:r w:rsidR="00D12FEC" w:rsidRPr="00D12F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D12FE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juniorinvest</w:t>
      </w:r>
      <w:proofErr w:type="spellEnd"/>
      <w:r w:rsidR="00DC70E3" w:rsidRPr="00DC70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D12FE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ru</w:t>
      </w:r>
    </w:p>
    <w:p w:rsidR="00630690" w:rsidRDefault="00630690" w:rsidP="00630690">
      <w:pPr>
        <w:pStyle w:val="a3"/>
        <w:shd w:val="clear" w:color="auto" w:fill="FFFFFF"/>
        <w:spacing w:before="0" w:beforeAutospacing="0" w:after="0" w:afterAutospacing="0"/>
        <w:rPr>
          <w:rStyle w:val="a5"/>
          <w:i w:val="0"/>
        </w:rPr>
      </w:pPr>
      <w:r w:rsidRPr="00630690">
        <w:rPr>
          <w:b/>
          <w:color w:val="000000"/>
        </w:rPr>
        <w:t>3.5</w:t>
      </w:r>
      <w:r w:rsidRPr="00630690">
        <w:rPr>
          <w:color w:val="000000"/>
        </w:rPr>
        <w:t xml:space="preserve"> </w:t>
      </w:r>
      <w:r>
        <w:rPr>
          <w:color w:val="000000"/>
        </w:rPr>
        <w:t xml:space="preserve">Работы победителей конкурса </w:t>
      </w:r>
      <w:r w:rsidR="00A53EB1">
        <w:rPr>
          <w:color w:val="000000"/>
        </w:rPr>
        <w:t xml:space="preserve">курируются и </w:t>
      </w:r>
      <w:r>
        <w:rPr>
          <w:color w:val="000000"/>
        </w:rPr>
        <w:t>направляются для участия в</w:t>
      </w:r>
      <w:r w:rsidR="00A53EB1">
        <w:rPr>
          <w:color w:val="000000"/>
        </w:rPr>
        <w:t>о</w:t>
      </w:r>
      <w:r>
        <w:rPr>
          <w:color w:val="000000"/>
        </w:rPr>
        <w:t xml:space="preserve"> </w:t>
      </w:r>
      <w:r>
        <w:rPr>
          <w:rStyle w:val="a5"/>
          <w:i w:val="0"/>
        </w:rPr>
        <w:t>всероссийском</w:t>
      </w:r>
      <w:r w:rsidRPr="00630690">
        <w:rPr>
          <w:rStyle w:val="a5"/>
          <w:i w:val="0"/>
        </w:rPr>
        <w:t xml:space="preserve"> конкурс</w:t>
      </w:r>
      <w:r>
        <w:rPr>
          <w:rStyle w:val="a5"/>
          <w:i w:val="0"/>
        </w:rPr>
        <w:t xml:space="preserve">е «Большая перемена» </w:t>
      </w:r>
      <w:r w:rsidRPr="00630690">
        <w:rPr>
          <w:rStyle w:val="a5"/>
          <w:i w:val="0"/>
        </w:rPr>
        <w:t xml:space="preserve"> в рамках Национального проекта «Образование».</w:t>
      </w:r>
      <w:r w:rsidR="00A53EB1">
        <w:rPr>
          <w:rStyle w:val="a5"/>
          <w:i w:val="0"/>
        </w:rPr>
        <w:t xml:space="preserve"> </w:t>
      </w:r>
    </w:p>
    <w:p w:rsidR="00630690" w:rsidRPr="00630690" w:rsidRDefault="00630690" w:rsidP="00630690">
      <w:pPr>
        <w:pStyle w:val="a3"/>
        <w:shd w:val="clear" w:color="auto" w:fill="FFFFFF"/>
        <w:spacing w:before="0" w:beforeAutospacing="0" w:after="0" w:afterAutospacing="0"/>
        <w:rPr>
          <w:b/>
          <w:i/>
        </w:rPr>
      </w:pPr>
    </w:p>
    <w:p w:rsidR="00A53EB1" w:rsidRPr="00A53EB1" w:rsidRDefault="00630690" w:rsidP="00630690">
      <w:pPr>
        <w:pStyle w:val="a3"/>
        <w:shd w:val="clear" w:color="auto" w:fill="FFFFFF"/>
        <w:spacing w:before="0" w:beforeAutospacing="0" w:after="0" w:afterAutospacing="0"/>
        <w:rPr>
          <w:rStyle w:val="a5"/>
          <w:b/>
          <w:i w:val="0"/>
        </w:rPr>
      </w:pPr>
      <w:r>
        <w:rPr>
          <w:b/>
          <w:bCs/>
        </w:rPr>
        <w:t xml:space="preserve">                                </w:t>
      </w:r>
      <w:r w:rsidR="00A53EB1">
        <w:rPr>
          <w:b/>
          <w:bCs/>
        </w:rPr>
        <w:t xml:space="preserve">    </w:t>
      </w:r>
      <w:r w:rsidRPr="00630690">
        <w:rPr>
          <w:b/>
          <w:bCs/>
        </w:rPr>
        <w:t xml:space="preserve">4. </w:t>
      </w:r>
      <w:r w:rsidRPr="00A53EB1">
        <w:rPr>
          <w:rStyle w:val="a5"/>
          <w:b/>
          <w:i w:val="0"/>
        </w:rPr>
        <w:t>Всероссийский конкур</w:t>
      </w:r>
      <w:r w:rsidR="00A53EB1" w:rsidRPr="00A53EB1">
        <w:rPr>
          <w:rStyle w:val="a5"/>
          <w:b/>
          <w:i w:val="0"/>
        </w:rPr>
        <w:t xml:space="preserve">с «Большая перемена» </w:t>
      </w:r>
    </w:p>
    <w:p w:rsidR="00630690" w:rsidRPr="00A53EB1" w:rsidRDefault="00A53EB1" w:rsidP="00630690">
      <w:pPr>
        <w:pStyle w:val="a3"/>
        <w:shd w:val="clear" w:color="auto" w:fill="FFFFFF"/>
        <w:spacing w:before="0" w:beforeAutospacing="0" w:after="0" w:afterAutospacing="0"/>
        <w:rPr>
          <w:rStyle w:val="a5"/>
          <w:b/>
          <w:i w:val="0"/>
        </w:rPr>
      </w:pPr>
      <w:r w:rsidRPr="00A53EB1">
        <w:rPr>
          <w:rStyle w:val="a5"/>
          <w:b/>
          <w:i w:val="0"/>
        </w:rPr>
        <w:t xml:space="preserve">                                 </w:t>
      </w:r>
      <w:r w:rsidR="00630690" w:rsidRPr="00A53EB1">
        <w:rPr>
          <w:rStyle w:val="a5"/>
          <w:b/>
          <w:i w:val="0"/>
        </w:rPr>
        <w:t xml:space="preserve"> в рамках Национального проекта «Образование».</w:t>
      </w:r>
    </w:p>
    <w:p w:rsidR="00A53EB1" w:rsidRPr="00A53EB1" w:rsidRDefault="00A53EB1" w:rsidP="00A53EB1">
      <w:pPr>
        <w:pStyle w:val="a3"/>
        <w:shd w:val="clear" w:color="auto" w:fill="FFFFFF"/>
        <w:spacing w:before="0" w:beforeAutospacing="0" w:after="0" w:afterAutospacing="0"/>
      </w:pPr>
      <w:r w:rsidRPr="00A53EB1">
        <w:rPr>
          <w:b/>
        </w:rPr>
        <w:t>4.1</w:t>
      </w:r>
      <w:r w:rsidRPr="00A53EB1">
        <w:t xml:space="preserve"> В конкурсе «Большая перемена» оценивается </w:t>
      </w:r>
      <w:proofErr w:type="gramStart"/>
      <w:r w:rsidRPr="00A53EB1">
        <w:t>следующие  навыки</w:t>
      </w:r>
      <w:proofErr w:type="gramEnd"/>
      <w:r w:rsidRPr="00A53EB1">
        <w:t>: умение работать в команде, способность работать с большими объемами информации, находить нестандартные решения в сложных ситуациях, творческое мышление и организаторские способности.</w:t>
      </w:r>
    </w:p>
    <w:p w:rsidR="00A53EB1" w:rsidRPr="00A53EB1" w:rsidRDefault="00A53EB1" w:rsidP="00A53EB1">
      <w:pPr>
        <w:pStyle w:val="a3"/>
        <w:shd w:val="clear" w:color="auto" w:fill="FFFFFF"/>
        <w:spacing w:before="0" w:beforeAutospacing="0" w:after="0" w:afterAutospacing="0"/>
        <w:rPr>
          <w:rStyle w:val="a6"/>
          <w:b w:val="0"/>
        </w:rPr>
      </w:pPr>
      <w:r w:rsidRPr="00A53EB1">
        <w:rPr>
          <w:b/>
        </w:rPr>
        <w:t>4.2</w:t>
      </w:r>
      <w:r w:rsidRPr="00A53EB1">
        <w:t xml:space="preserve"> Победителями «Большой перемены» </w:t>
      </w:r>
      <w:r w:rsidRPr="00A53EB1">
        <w:rPr>
          <w:rStyle w:val="a6"/>
          <w:b w:val="0"/>
        </w:rPr>
        <w:t>среди учеников:</w:t>
      </w:r>
    </w:p>
    <w:p w:rsidR="00A53EB1" w:rsidRPr="00A53EB1" w:rsidRDefault="00A53EB1" w:rsidP="00A53EB1">
      <w:pPr>
        <w:pStyle w:val="a3"/>
        <w:shd w:val="clear" w:color="auto" w:fill="FFFFFF"/>
        <w:spacing w:before="0" w:beforeAutospacing="0" w:after="0" w:afterAutospacing="0"/>
      </w:pPr>
      <w:r w:rsidRPr="00A53EB1">
        <w:rPr>
          <w:rStyle w:val="a6"/>
          <w:b w:val="0"/>
        </w:rPr>
        <w:t>10 классов станут 300 учеников</w:t>
      </w:r>
      <w:r w:rsidRPr="00A53EB1">
        <w:t>, они получат по 1 миллиону рублей на образование и дополнительные баллы к портфолио достижений при поступлении в вузы;</w:t>
      </w:r>
    </w:p>
    <w:p w:rsidR="00A53EB1" w:rsidRPr="00A53EB1" w:rsidRDefault="00A53EB1" w:rsidP="00A53EB1">
      <w:pPr>
        <w:pStyle w:val="a3"/>
        <w:shd w:val="clear" w:color="auto" w:fill="FFFFFF"/>
        <w:spacing w:before="0" w:beforeAutospacing="0" w:after="0" w:afterAutospacing="0"/>
      </w:pPr>
      <w:r w:rsidRPr="00A53EB1">
        <w:rPr>
          <w:rStyle w:val="a6"/>
          <w:b w:val="0"/>
        </w:rPr>
        <w:t>8-9 классов</w:t>
      </w:r>
      <w:r w:rsidRPr="00A53EB1">
        <w:t> станут 3</w:t>
      </w:r>
      <w:r w:rsidRPr="00A53EB1">
        <w:rPr>
          <w:rStyle w:val="a6"/>
          <w:b w:val="0"/>
        </w:rPr>
        <w:t>00 учеников, они получат</w:t>
      </w:r>
      <w:r w:rsidRPr="00A53EB1">
        <w:t xml:space="preserve"> по 200 тысяч рублей на образование и саморазвитие;</w:t>
      </w:r>
    </w:p>
    <w:p w:rsidR="00A53EB1" w:rsidRPr="00A53EB1" w:rsidRDefault="00A53EB1" w:rsidP="00A53EB1">
      <w:pPr>
        <w:pStyle w:val="a3"/>
        <w:shd w:val="clear" w:color="auto" w:fill="FFFFFF"/>
        <w:spacing w:before="0" w:beforeAutospacing="0" w:after="0" w:afterAutospacing="0"/>
      </w:pPr>
      <w:r w:rsidRPr="00A53EB1">
        <w:t>5-7 классов станут 300 учеников, они смогут отправиться в путешествие по России на поезде «Большой перемены».</w:t>
      </w:r>
    </w:p>
    <w:p w:rsidR="00A53EB1" w:rsidRPr="00A53EB1" w:rsidRDefault="00A53EB1" w:rsidP="00A53EB1">
      <w:pPr>
        <w:pStyle w:val="a3"/>
        <w:shd w:val="clear" w:color="auto" w:fill="FFFFFF"/>
        <w:spacing w:before="0" w:beforeAutospacing="0" w:after="0" w:afterAutospacing="0"/>
      </w:pPr>
      <w:r w:rsidRPr="00A53EB1">
        <w:rPr>
          <w:b/>
        </w:rPr>
        <w:t>4.3</w:t>
      </w:r>
      <w:r w:rsidRPr="00A53EB1">
        <w:t xml:space="preserve"> Топ-50 образовательных организаций (30 школ и 20 колледжей), подготовивших наибольшее количество финалистов «Большой перемены», получат гранты в размере</w:t>
      </w:r>
      <w:r w:rsidRPr="00A53EB1">
        <w:br/>
        <w:t>2 миллионов рублей на развитие образовательной среды. Решение о том, на что будут потрачены средства, школы и колледжи будут принимать вместе с ребятами, которые принесли им победу.</w:t>
      </w:r>
    </w:p>
    <w:p w:rsidR="00A53EB1" w:rsidRPr="00A53EB1" w:rsidRDefault="00A53EB1" w:rsidP="00A53EB1">
      <w:pPr>
        <w:pStyle w:val="a3"/>
        <w:shd w:val="clear" w:color="auto" w:fill="FFFFFF"/>
        <w:spacing w:before="0" w:beforeAutospacing="0" w:after="0" w:afterAutospacing="0"/>
      </w:pPr>
      <w:r w:rsidRPr="00A53EB1">
        <w:rPr>
          <w:b/>
        </w:rPr>
        <w:t>4.4</w:t>
      </w:r>
      <w:r w:rsidRPr="00A53EB1">
        <w:t xml:space="preserve"> Педагоги-наставники, подготовившие победителей конкурса среди старшеклассников, получат по 150 тысяч рублей и возможность пройти образовательную программу от партнеров «Большой перемены».</w:t>
      </w:r>
    </w:p>
    <w:p w:rsidR="00A53EB1" w:rsidRPr="00A53EB1" w:rsidRDefault="00A53EB1" w:rsidP="00A53EB1">
      <w:pPr>
        <w:pStyle w:val="a3"/>
        <w:shd w:val="clear" w:color="auto" w:fill="FFFFFF"/>
        <w:spacing w:before="0" w:beforeAutospacing="0" w:after="0" w:afterAutospacing="0"/>
      </w:pPr>
      <w:r w:rsidRPr="00A53EB1">
        <w:t>Педагоги-наставники победителей среди школьников 5-7 классов получат по 100 тысяч рублей и также смогут пройти повышение квалификации.</w:t>
      </w:r>
    </w:p>
    <w:p w:rsidR="00A53EB1" w:rsidRPr="00A53EB1" w:rsidRDefault="00A53EB1" w:rsidP="00A53EB1">
      <w:pPr>
        <w:pStyle w:val="a3"/>
        <w:shd w:val="clear" w:color="auto" w:fill="FFFFFF"/>
        <w:spacing w:before="0" w:beforeAutospacing="0" w:after="0" w:afterAutospacing="0"/>
      </w:pPr>
      <w:r w:rsidRPr="00A53EB1">
        <w:rPr>
          <w:b/>
        </w:rPr>
        <w:t>4.5</w:t>
      </w:r>
      <w:r w:rsidRPr="00A53EB1">
        <w:t xml:space="preserve"> </w:t>
      </w:r>
      <w:r w:rsidRPr="00A53EB1">
        <w:rPr>
          <w:rStyle w:val="a6"/>
          <w:b w:val="0"/>
        </w:rPr>
        <w:t>Регистрация участников открыта </w:t>
      </w:r>
      <w:hyperlink r:id="rId5" w:history="1">
        <w:r w:rsidRPr="00A53EB1">
          <w:rPr>
            <w:rStyle w:val="a7"/>
            <w:bCs/>
            <w:color w:val="auto"/>
          </w:rPr>
          <w:t>на платформе</w:t>
        </w:r>
      </w:hyperlink>
      <w:r w:rsidRPr="00A53EB1">
        <w:t xml:space="preserve"> </w:t>
      </w:r>
      <w:hyperlink r:id="rId6" w:history="1">
        <w:r w:rsidRPr="00A53EB1">
          <w:rPr>
            <w:rStyle w:val="a7"/>
            <w:color w:val="auto"/>
          </w:rPr>
          <w:t>https://bolshayaperemena.online/</w:t>
        </w:r>
      </w:hyperlink>
    </w:p>
    <w:p w:rsidR="00A53EB1" w:rsidRPr="00A53EB1" w:rsidRDefault="00A53EB1" w:rsidP="00A53EB1">
      <w:pPr>
        <w:pStyle w:val="a3"/>
        <w:shd w:val="clear" w:color="auto" w:fill="FFFFFF"/>
        <w:spacing w:before="0" w:beforeAutospacing="0" w:after="0" w:afterAutospacing="0"/>
        <w:rPr>
          <w:rStyle w:val="a6"/>
          <w:b w:val="0"/>
        </w:rPr>
      </w:pPr>
      <w:r w:rsidRPr="00A53EB1">
        <w:rPr>
          <w:rStyle w:val="a6"/>
          <w:b w:val="0"/>
        </w:rPr>
        <w:t xml:space="preserve"> для школьников 5-7 классов до 17 мая 2022 года; </w:t>
      </w:r>
      <w:r>
        <w:rPr>
          <w:rStyle w:val="a6"/>
          <w:b w:val="0"/>
        </w:rPr>
        <w:t xml:space="preserve">для школьников </w:t>
      </w:r>
      <w:r w:rsidRPr="00A53EB1">
        <w:rPr>
          <w:rStyle w:val="a6"/>
          <w:b w:val="0"/>
        </w:rPr>
        <w:t>8-10 классов  – до 10 июня 2022 года.</w:t>
      </w:r>
      <w:bookmarkStart w:id="0" w:name="_GoBack"/>
      <w:bookmarkEnd w:id="0"/>
    </w:p>
    <w:p w:rsidR="00A53EB1" w:rsidRPr="00A53EB1" w:rsidRDefault="00A53EB1" w:rsidP="00A53EB1">
      <w:pPr>
        <w:pStyle w:val="a3"/>
        <w:shd w:val="clear" w:color="auto" w:fill="FFFFFF"/>
        <w:spacing w:before="0" w:beforeAutospacing="0" w:after="0" w:afterAutospacing="0"/>
        <w:rPr>
          <w:rStyle w:val="a6"/>
          <w:b w:val="0"/>
        </w:rPr>
      </w:pPr>
    </w:p>
    <w:p w:rsidR="00A53EB1" w:rsidRPr="00A53EB1" w:rsidRDefault="00A53EB1" w:rsidP="00630690">
      <w:pPr>
        <w:pStyle w:val="a3"/>
        <w:shd w:val="clear" w:color="auto" w:fill="FFFFFF"/>
        <w:spacing w:before="0" w:beforeAutospacing="0" w:after="0" w:afterAutospacing="0"/>
        <w:rPr>
          <w:i/>
        </w:rPr>
      </w:pPr>
    </w:p>
    <w:p w:rsidR="00630690" w:rsidRPr="00A53EB1" w:rsidRDefault="00630690" w:rsidP="00630690">
      <w:pPr>
        <w:spacing w:after="0" w:line="240" w:lineRule="auto"/>
      </w:pPr>
    </w:p>
    <w:p w:rsidR="00630690" w:rsidRPr="00A53EB1" w:rsidRDefault="00630690" w:rsidP="00630690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E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DC70E3" w:rsidRPr="00DC70E3" w:rsidRDefault="00DC70E3" w:rsidP="00131193">
      <w:pPr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2FEC" w:rsidRPr="00DC70E3" w:rsidRDefault="00D12FEC" w:rsidP="00DC70E3">
      <w:pPr>
        <w:shd w:val="clear" w:color="auto" w:fill="FFFFFF"/>
        <w:spacing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D12FEC" w:rsidRPr="00DC70E3" w:rsidSect="00A83D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83DBC"/>
    <w:multiLevelType w:val="multilevel"/>
    <w:tmpl w:val="4AB43B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A57B7D"/>
    <w:multiLevelType w:val="multilevel"/>
    <w:tmpl w:val="8B326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804F9D"/>
    <w:multiLevelType w:val="multilevel"/>
    <w:tmpl w:val="3ADEC372"/>
    <w:lvl w:ilvl="0">
      <w:start w:val="1"/>
      <w:numFmt w:val="decimal"/>
      <w:lvlText w:val="%1."/>
      <w:lvlJc w:val="left"/>
      <w:pPr>
        <w:tabs>
          <w:tab w:val="num" w:pos="3905"/>
        </w:tabs>
        <w:ind w:left="3905" w:hanging="360"/>
      </w:pPr>
    </w:lvl>
    <w:lvl w:ilvl="1" w:tentative="1">
      <w:start w:val="1"/>
      <w:numFmt w:val="decimal"/>
      <w:lvlText w:val="%2."/>
      <w:lvlJc w:val="left"/>
      <w:pPr>
        <w:tabs>
          <w:tab w:val="num" w:pos="4625"/>
        </w:tabs>
        <w:ind w:left="4625" w:hanging="360"/>
      </w:pPr>
    </w:lvl>
    <w:lvl w:ilvl="2" w:tentative="1">
      <w:start w:val="1"/>
      <w:numFmt w:val="decimal"/>
      <w:lvlText w:val="%3."/>
      <w:lvlJc w:val="left"/>
      <w:pPr>
        <w:tabs>
          <w:tab w:val="num" w:pos="5345"/>
        </w:tabs>
        <w:ind w:left="5345" w:hanging="360"/>
      </w:pPr>
    </w:lvl>
    <w:lvl w:ilvl="3" w:tentative="1">
      <w:start w:val="1"/>
      <w:numFmt w:val="decimal"/>
      <w:lvlText w:val="%4."/>
      <w:lvlJc w:val="left"/>
      <w:pPr>
        <w:tabs>
          <w:tab w:val="num" w:pos="6065"/>
        </w:tabs>
        <w:ind w:left="6065" w:hanging="360"/>
      </w:pPr>
    </w:lvl>
    <w:lvl w:ilvl="4" w:tentative="1">
      <w:start w:val="1"/>
      <w:numFmt w:val="decimal"/>
      <w:lvlText w:val="%5."/>
      <w:lvlJc w:val="left"/>
      <w:pPr>
        <w:tabs>
          <w:tab w:val="num" w:pos="6785"/>
        </w:tabs>
        <w:ind w:left="6785" w:hanging="360"/>
      </w:pPr>
    </w:lvl>
    <w:lvl w:ilvl="5" w:tentative="1">
      <w:start w:val="1"/>
      <w:numFmt w:val="decimal"/>
      <w:lvlText w:val="%6."/>
      <w:lvlJc w:val="left"/>
      <w:pPr>
        <w:tabs>
          <w:tab w:val="num" w:pos="7505"/>
        </w:tabs>
        <w:ind w:left="7505" w:hanging="360"/>
      </w:pPr>
    </w:lvl>
    <w:lvl w:ilvl="6" w:tentative="1">
      <w:start w:val="1"/>
      <w:numFmt w:val="decimal"/>
      <w:lvlText w:val="%7."/>
      <w:lvlJc w:val="left"/>
      <w:pPr>
        <w:tabs>
          <w:tab w:val="num" w:pos="8225"/>
        </w:tabs>
        <w:ind w:left="8225" w:hanging="360"/>
      </w:pPr>
    </w:lvl>
    <w:lvl w:ilvl="7" w:tentative="1">
      <w:start w:val="1"/>
      <w:numFmt w:val="decimal"/>
      <w:lvlText w:val="%8."/>
      <w:lvlJc w:val="left"/>
      <w:pPr>
        <w:tabs>
          <w:tab w:val="num" w:pos="8945"/>
        </w:tabs>
        <w:ind w:left="8945" w:hanging="360"/>
      </w:pPr>
    </w:lvl>
    <w:lvl w:ilvl="8" w:tentative="1">
      <w:start w:val="1"/>
      <w:numFmt w:val="decimal"/>
      <w:lvlText w:val="%9."/>
      <w:lvlJc w:val="left"/>
      <w:pPr>
        <w:tabs>
          <w:tab w:val="num" w:pos="9665"/>
        </w:tabs>
        <w:ind w:left="9665" w:hanging="360"/>
      </w:pPr>
    </w:lvl>
  </w:abstractNum>
  <w:abstractNum w:abstractNumId="3" w15:restartNumberingAfterBreak="0">
    <w:nsid w:val="316359CA"/>
    <w:multiLevelType w:val="multilevel"/>
    <w:tmpl w:val="F5984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5F57EFA"/>
    <w:multiLevelType w:val="multilevel"/>
    <w:tmpl w:val="2E34D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D463D36"/>
    <w:multiLevelType w:val="multilevel"/>
    <w:tmpl w:val="F9E8C9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C70E3"/>
    <w:rsid w:val="0006260A"/>
    <w:rsid w:val="000D7DEA"/>
    <w:rsid w:val="00131193"/>
    <w:rsid w:val="00233441"/>
    <w:rsid w:val="002A2C22"/>
    <w:rsid w:val="00431CDC"/>
    <w:rsid w:val="004C1D00"/>
    <w:rsid w:val="004E32B5"/>
    <w:rsid w:val="00630690"/>
    <w:rsid w:val="0067586F"/>
    <w:rsid w:val="007421B5"/>
    <w:rsid w:val="00A53EB1"/>
    <w:rsid w:val="00A83D4A"/>
    <w:rsid w:val="00B36063"/>
    <w:rsid w:val="00C437BD"/>
    <w:rsid w:val="00D12FEC"/>
    <w:rsid w:val="00D568CF"/>
    <w:rsid w:val="00DC70E3"/>
    <w:rsid w:val="00E31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624018-163E-448A-91AC-F21B4B95D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D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C7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437BD"/>
    <w:pPr>
      <w:ind w:left="720"/>
      <w:contextualSpacing/>
    </w:pPr>
  </w:style>
  <w:style w:type="character" w:styleId="a5">
    <w:name w:val="Emphasis"/>
    <w:basedOn w:val="a0"/>
    <w:uiPriority w:val="20"/>
    <w:qFormat/>
    <w:rsid w:val="00630690"/>
    <w:rPr>
      <w:i/>
      <w:iCs/>
    </w:rPr>
  </w:style>
  <w:style w:type="character" w:styleId="a6">
    <w:name w:val="Strong"/>
    <w:basedOn w:val="a0"/>
    <w:uiPriority w:val="22"/>
    <w:qFormat/>
    <w:rsid w:val="00A53EB1"/>
    <w:rPr>
      <w:b/>
      <w:bCs/>
    </w:rPr>
  </w:style>
  <w:style w:type="character" w:styleId="a7">
    <w:name w:val="Hyperlink"/>
    <w:basedOn w:val="a0"/>
    <w:uiPriority w:val="99"/>
    <w:unhideWhenUsed/>
    <w:rsid w:val="00A53E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130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648479">
          <w:marLeft w:val="0"/>
          <w:marRight w:val="0"/>
          <w:marTop w:val="461"/>
          <w:marBottom w:val="4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olshayaperemena.online/" TargetMode="External"/><Relationship Id="rId5" Type="http://schemas.openxmlformats.org/officeDocument/2006/relationships/hyperlink" Target="https://bolshayaperemena.onlin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926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Гульфия Ахвердиева</cp:lastModifiedBy>
  <cp:revision>4</cp:revision>
  <dcterms:created xsi:type="dcterms:W3CDTF">2022-04-18T09:02:00Z</dcterms:created>
  <dcterms:modified xsi:type="dcterms:W3CDTF">2022-04-28T15:30:00Z</dcterms:modified>
</cp:coreProperties>
</file>